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12" w:rsidRDefault="00DD1AFA">
      <w:r>
        <w:t>Zápisnica zo zasadnutia obecného zastupiteľstva v Turanoch nad Ondavou zo dňa 26.6.2015</w:t>
      </w:r>
    </w:p>
    <w:p w:rsidR="00DD1AFA" w:rsidRDefault="00DD1AFA"/>
    <w:p w:rsidR="00DD1AFA" w:rsidRDefault="00DD1AFA">
      <w:r>
        <w:t>Program:</w:t>
      </w:r>
    </w:p>
    <w:p w:rsidR="00DD1AFA" w:rsidRDefault="00DD1AFA" w:rsidP="00DD1AFA">
      <w:pPr>
        <w:pStyle w:val="Odsekzoznamu"/>
        <w:numPr>
          <w:ilvl w:val="0"/>
          <w:numId w:val="1"/>
        </w:numPr>
      </w:pPr>
      <w:r>
        <w:t>Zahájenie</w:t>
      </w:r>
    </w:p>
    <w:p w:rsidR="00DD1AFA" w:rsidRDefault="00DD1AFA" w:rsidP="00DD1AFA">
      <w:pPr>
        <w:pStyle w:val="Odsekzoznamu"/>
        <w:numPr>
          <w:ilvl w:val="0"/>
          <w:numId w:val="1"/>
        </w:numPr>
      </w:pPr>
      <w:r>
        <w:t>Športové hry obce</w:t>
      </w:r>
    </w:p>
    <w:p w:rsidR="00DD1AFA" w:rsidRDefault="00DD1AFA" w:rsidP="00DD1AFA">
      <w:pPr>
        <w:pStyle w:val="Odsekzoznamu"/>
        <w:numPr>
          <w:ilvl w:val="0"/>
          <w:numId w:val="1"/>
        </w:numPr>
      </w:pPr>
      <w:r>
        <w:t>Smernica o predbežnej a priebežnej finančnej kontrole</w:t>
      </w:r>
    </w:p>
    <w:p w:rsidR="00DD1AFA" w:rsidRDefault="00DD1AFA" w:rsidP="00DD1AFA">
      <w:pPr>
        <w:pStyle w:val="Odsekzoznamu"/>
        <w:numPr>
          <w:ilvl w:val="0"/>
          <w:numId w:val="1"/>
        </w:numPr>
      </w:pPr>
      <w:r>
        <w:t>Rôzne</w:t>
      </w:r>
    </w:p>
    <w:p w:rsidR="00DD1AFA" w:rsidRDefault="00DD1AFA" w:rsidP="00DD1AFA">
      <w:pPr>
        <w:pStyle w:val="Odsekzoznamu"/>
        <w:numPr>
          <w:ilvl w:val="0"/>
          <w:numId w:val="1"/>
        </w:numPr>
      </w:pPr>
      <w:r>
        <w:t xml:space="preserve">Diskusia </w:t>
      </w:r>
    </w:p>
    <w:p w:rsidR="00DD1AFA" w:rsidRDefault="00DD1AFA" w:rsidP="00DD1AFA">
      <w:pPr>
        <w:pStyle w:val="Odsekzoznamu"/>
        <w:numPr>
          <w:ilvl w:val="0"/>
          <w:numId w:val="1"/>
        </w:numPr>
      </w:pPr>
      <w:r>
        <w:t>Záver</w:t>
      </w:r>
    </w:p>
    <w:p w:rsidR="00DD1AFA" w:rsidRDefault="00DD1AFA" w:rsidP="00DD1AFA">
      <w:r>
        <w:t>K bodu č. 1</w:t>
      </w:r>
    </w:p>
    <w:p w:rsidR="00DD1AFA" w:rsidRDefault="00DD1AFA" w:rsidP="00DD1AFA">
      <w:r>
        <w:t>Zasadnutie zahájil a viedol Mgr. Ján Jakubov Starosta obce.</w:t>
      </w:r>
    </w:p>
    <w:p w:rsidR="00DD1AFA" w:rsidRDefault="00DD1AFA" w:rsidP="00DD1AFA">
      <w:r>
        <w:t>K bodu č. 2</w:t>
      </w:r>
    </w:p>
    <w:p w:rsidR="00DD1AFA" w:rsidRDefault="00DD1AFA" w:rsidP="00DD1AFA">
      <w:r>
        <w:t>Termín športových hier bol stanovený na 4.7.2015 v areály telovýchovnej jednoty.</w:t>
      </w:r>
    </w:p>
    <w:p w:rsidR="00DD1AFA" w:rsidRDefault="00DD1AFA" w:rsidP="00DD1AFA">
      <w:r>
        <w:t>Bolo prerokované technicko-organizačné zabezpečenie športových hier a rozdelené úlohy.</w:t>
      </w:r>
    </w:p>
    <w:p w:rsidR="00DD1AFA" w:rsidRDefault="00DD1AFA" w:rsidP="00DD1AFA">
      <w:r>
        <w:t>Zabezpečiť  -     disciplíny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Odmeny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Diplomy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Medaily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Atrakcie pre deti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Guľáš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Ozvučenie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Hudba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 xml:space="preserve">Slnečníky 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 xml:space="preserve">Lavice </w:t>
      </w:r>
    </w:p>
    <w:p w:rsidR="00DD1AFA" w:rsidRDefault="00DD1AFA" w:rsidP="00DD1AFA">
      <w:pPr>
        <w:pStyle w:val="Odsekzoznamu"/>
        <w:numPr>
          <w:ilvl w:val="0"/>
          <w:numId w:val="3"/>
        </w:numPr>
      </w:pPr>
      <w:r>
        <w:t>Stoly</w:t>
      </w:r>
    </w:p>
    <w:p w:rsidR="005D7D18" w:rsidRDefault="005D7D18" w:rsidP="00DD1AFA">
      <w:r>
        <w:t>K bodu č. 3</w:t>
      </w:r>
    </w:p>
    <w:p w:rsidR="005D7D18" w:rsidRDefault="005D7D18" w:rsidP="00DD1AFA">
      <w:r>
        <w:t>Starosta podal informáciu o predbežnej a priebežnej kontrole, ktorú vytkol obci NKÚ. Po oboznámení sa s textom bola smernica schválená.</w:t>
      </w:r>
    </w:p>
    <w:p w:rsidR="005D7D18" w:rsidRDefault="005D7D18" w:rsidP="00DD1AFA">
      <w:r>
        <w:t>K bodu č. 4</w:t>
      </w:r>
    </w:p>
    <w:p w:rsidR="005D7D18" w:rsidRDefault="005D7D18" w:rsidP="00DD1AFA">
      <w:r>
        <w:t>V tomto bode bolo podrobne rozobraté technicko-organizačné zabezpečenie športových hier.</w:t>
      </w:r>
    </w:p>
    <w:p w:rsidR="005D7D18" w:rsidRDefault="005D7D18" w:rsidP="00DD1AFA">
      <w:r>
        <w:t>K bodu č. 5 a 6</w:t>
      </w:r>
    </w:p>
    <w:p w:rsidR="005D7D18" w:rsidRDefault="005D7D18" w:rsidP="00DD1AFA">
      <w:bookmarkStart w:id="0" w:name="_GoBack"/>
      <w:r>
        <w:t>Keďže neboli ďalšie pripomienky a podnety starosta zasadnutie ukončil.</w:t>
      </w:r>
    </w:p>
    <w:p w:rsidR="00DD1AFA" w:rsidRDefault="005D7D18" w:rsidP="005D7D18">
      <w:r>
        <w:t xml:space="preserve"> </w:t>
      </w:r>
      <w:r w:rsidR="00DD1AFA">
        <w:t xml:space="preserve">     </w:t>
      </w:r>
    </w:p>
    <w:bookmarkEnd w:id="0"/>
    <w:p w:rsidR="005D7D18" w:rsidRDefault="005D7D18" w:rsidP="005D7D18">
      <w:pPr>
        <w:ind w:left="360"/>
      </w:pPr>
    </w:p>
    <w:p w:rsidR="005D7D18" w:rsidRDefault="00FD34BC" w:rsidP="005D7D18">
      <w:pPr>
        <w:ind w:left="360"/>
      </w:pPr>
      <w:r>
        <w:t>V Turanoch nad Ondavou 26.6</w:t>
      </w:r>
      <w:r w:rsidR="005D7D18">
        <w:t>.2015</w:t>
      </w:r>
    </w:p>
    <w:p w:rsidR="005D7D18" w:rsidRDefault="005D7D18" w:rsidP="005D7D18">
      <w:pPr>
        <w:ind w:left="360"/>
      </w:pPr>
      <w:r>
        <w:t>Zapísal Mgr. Jakubov</w:t>
      </w:r>
    </w:p>
    <w:p w:rsidR="005D7D18" w:rsidRDefault="005D7D18" w:rsidP="005D7D18">
      <w:pPr>
        <w:ind w:left="360"/>
      </w:pPr>
      <w:r>
        <w:lastRenderedPageBreak/>
        <w:t xml:space="preserve">                                                                   UZNESENIE </w:t>
      </w:r>
    </w:p>
    <w:p w:rsidR="005D7D18" w:rsidRDefault="005D7D18" w:rsidP="005D7D18">
      <w:pPr>
        <w:ind w:left="360"/>
      </w:pPr>
      <w:r>
        <w:t>o zasadnutia obecného zastupiteľstva v Turanoch nad Ondavou zo dňa 26.6.2015 .</w:t>
      </w:r>
    </w:p>
    <w:p w:rsidR="005D7D18" w:rsidRDefault="005D7D18" w:rsidP="005D7D18">
      <w:pPr>
        <w:ind w:left="360"/>
      </w:pPr>
    </w:p>
    <w:p w:rsidR="005D7D18" w:rsidRDefault="005D7D18" w:rsidP="005D7D18">
      <w:pPr>
        <w:ind w:left="360"/>
      </w:pPr>
      <w:r>
        <w:t>Obecné zastupiteľstvo po prerokovaní všetkých bodov programu prijíma nasledovné uznesenie:</w:t>
      </w:r>
    </w:p>
    <w:p w:rsidR="00DD1AFA" w:rsidRDefault="00DD1AFA" w:rsidP="00DD1AFA"/>
    <w:p w:rsidR="005D7D18" w:rsidRDefault="005D7D18" w:rsidP="00DD1AFA"/>
    <w:p w:rsidR="005D7D18" w:rsidRDefault="005D7D18" w:rsidP="00DD1AFA">
      <w:r>
        <w:t xml:space="preserve">Schvaľuje:  </w:t>
      </w:r>
    </w:p>
    <w:p w:rsidR="005D7D18" w:rsidRDefault="005D7D18" w:rsidP="00DD1AFA"/>
    <w:p w:rsidR="005D7D18" w:rsidRDefault="005D7D18" w:rsidP="005D7D18">
      <w:pPr>
        <w:pStyle w:val="Odsekzoznamu"/>
        <w:numPr>
          <w:ilvl w:val="0"/>
          <w:numId w:val="4"/>
        </w:numPr>
      </w:pPr>
      <w:r>
        <w:t>Technicko-organizačné zabezpečenie športových hier na deň 4.7.2015</w:t>
      </w:r>
    </w:p>
    <w:p w:rsidR="005D7D18" w:rsidRDefault="005D7D18" w:rsidP="005D7D18">
      <w:pPr>
        <w:pStyle w:val="Odsekzoznamu"/>
        <w:numPr>
          <w:ilvl w:val="0"/>
          <w:numId w:val="4"/>
        </w:numPr>
      </w:pPr>
      <w:r>
        <w:t>Smernicu č. 1/2015 o vykonávaní predbežnej a priebežnej finančnej kontroly</w:t>
      </w:r>
    </w:p>
    <w:p w:rsidR="005D7D18" w:rsidRDefault="005D7D18" w:rsidP="00DD1AFA"/>
    <w:p w:rsidR="005D7D18" w:rsidRPr="005D7D18" w:rsidRDefault="005D7D18" w:rsidP="005D7D18"/>
    <w:p w:rsidR="005D7D18" w:rsidRPr="005D7D18" w:rsidRDefault="005D7D18" w:rsidP="005D7D18"/>
    <w:p w:rsidR="005D7D18" w:rsidRPr="005D7D18" w:rsidRDefault="005D7D18" w:rsidP="005D7D18"/>
    <w:p w:rsidR="005D7D18" w:rsidRPr="005D7D18" w:rsidRDefault="005D7D18" w:rsidP="005D7D18"/>
    <w:p w:rsidR="005D7D18" w:rsidRPr="005D7D18" w:rsidRDefault="005D7D18" w:rsidP="005D7D18"/>
    <w:p w:rsidR="005D7D18" w:rsidRPr="005D7D18" w:rsidRDefault="005D7D18" w:rsidP="005D7D18"/>
    <w:p w:rsidR="005D7D18" w:rsidRPr="005D7D18" w:rsidRDefault="005D7D18" w:rsidP="005D7D18"/>
    <w:p w:rsidR="005D7D18" w:rsidRPr="005D7D18" w:rsidRDefault="005D7D18" w:rsidP="005D7D18"/>
    <w:p w:rsidR="005D7D18" w:rsidRDefault="005D7D18" w:rsidP="005D7D18"/>
    <w:p w:rsidR="005D7D18" w:rsidRDefault="005D7D18" w:rsidP="005D7D18">
      <w:r>
        <w:t xml:space="preserve">Overil: Mgr. </w:t>
      </w:r>
      <w:proofErr w:type="spellStart"/>
      <w:r>
        <w:t>Staničár</w:t>
      </w:r>
      <w:proofErr w:type="spellEnd"/>
    </w:p>
    <w:p w:rsidR="005D7D18" w:rsidRDefault="005D7D18" w:rsidP="005D7D18">
      <w:pPr>
        <w:ind w:firstLine="708"/>
      </w:pPr>
      <w:r>
        <w:t>p. Zajac</w:t>
      </w:r>
    </w:p>
    <w:p w:rsidR="005D7D18" w:rsidRDefault="005D7D18" w:rsidP="005D7D18"/>
    <w:p w:rsidR="005D7D18" w:rsidRDefault="005D7D18" w:rsidP="005D7D18">
      <w:pPr>
        <w:tabs>
          <w:tab w:val="left" w:pos="5835"/>
        </w:tabs>
      </w:pPr>
      <w:r>
        <w:tab/>
        <w:t xml:space="preserve">Mgr. Ján Jakubov </w:t>
      </w:r>
    </w:p>
    <w:p w:rsidR="005D7D18" w:rsidRPr="00320E22" w:rsidRDefault="005D7D18" w:rsidP="005D7D18">
      <w:pPr>
        <w:tabs>
          <w:tab w:val="left" w:pos="5835"/>
        </w:tabs>
      </w:pPr>
      <w:r>
        <w:tab/>
        <w:t xml:space="preserve">    starosta</w:t>
      </w:r>
    </w:p>
    <w:p w:rsidR="005D7D18" w:rsidRPr="005D7D18" w:rsidRDefault="005D7D18" w:rsidP="005D7D18"/>
    <w:sectPr w:rsidR="005D7D18" w:rsidRPr="005D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3BD9"/>
    <w:multiLevelType w:val="hybridMultilevel"/>
    <w:tmpl w:val="6C0C62C8"/>
    <w:lvl w:ilvl="0" w:tplc="940E4EEE">
      <w:start w:val="1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B262BA1"/>
    <w:multiLevelType w:val="hybridMultilevel"/>
    <w:tmpl w:val="A7EC9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AD9"/>
    <w:multiLevelType w:val="hybridMultilevel"/>
    <w:tmpl w:val="32ECD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C24"/>
    <w:multiLevelType w:val="hybridMultilevel"/>
    <w:tmpl w:val="307A0EAE"/>
    <w:lvl w:ilvl="0" w:tplc="342AA5CC">
      <w:start w:val="1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57"/>
    <w:rsid w:val="005D7D18"/>
    <w:rsid w:val="00853E57"/>
    <w:rsid w:val="00DD1AFA"/>
    <w:rsid w:val="00F32612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238A-ED8F-46FC-88EE-1580AC5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1AF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7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3</cp:revision>
  <cp:lastPrinted>2015-11-09T13:14:00Z</cp:lastPrinted>
  <dcterms:created xsi:type="dcterms:W3CDTF">2015-11-09T10:59:00Z</dcterms:created>
  <dcterms:modified xsi:type="dcterms:W3CDTF">2015-11-09T13:16:00Z</dcterms:modified>
</cp:coreProperties>
</file>